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 xml:space="preserve">Odbiór </w:t>
      </w:r>
      <w:r w:rsidR="00D10757">
        <w:rPr>
          <w:rFonts w:asciiTheme="minorHAnsi" w:hAnsiTheme="minorHAnsi" w:cstheme="minorHAnsi"/>
          <w:sz w:val="22"/>
          <w:szCs w:val="22"/>
        </w:rPr>
        <w:br/>
      </w:r>
      <w:r w:rsidR="008B360E" w:rsidRPr="008B360E">
        <w:rPr>
          <w:rFonts w:asciiTheme="minorHAnsi" w:hAnsiTheme="minorHAnsi" w:cstheme="minorHAnsi"/>
          <w:sz w:val="22"/>
          <w:szCs w:val="22"/>
        </w:rPr>
        <w:t>i zagospodarowanie odpadów komunalnych z nieruchomości zamieszkałych położonych na terenie Gminy</w:t>
      </w:r>
      <w:r w:rsidR="00D03BF2">
        <w:rPr>
          <w:rFonts w:asciiTheme="minorHAnsi" w:hAnsiTheme="minorHAnsi" w:cstheme="minorHAnsi"/>
          <w:sz w:val="22"/>
          <w:szCs w:val="22"/>
        </w:rPr>
        <w:t xml:space="preserve"> </w:t>
      </w:r>
      <w:r w:rsidR="00D10757">
        <w:rPr>
          <w:rFonts w:asciiTheme="minorHAnsi" w:hAnsiTheme="minorHAnsi" w:cstheme="minorHAnsi"/>
          <w:sz w:val="22"/>
          <w:szCs w:val="22"/>
        </w:rPr>
        <w:t>Bielawa</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D10757">
        <w:rPr>
          <w:rFonts w:asciiTheme="minorHAnsi" w:hAnsiTheme="minorHAnsi" w:cstheme="minorHAnsi"/>
          <w:sz w:val="22"/>
          <w:szCs w:val="22"/>
        </w:rPr>
        <w:t>Bielawa</w:t>
      </w:r>
      <w:r w:rsidR="00D03BF2">
        <w:rPr>
          <w:rFonts w:asciiTheme="minorHAnsi" w:hAnsiTheme="minorHAnsi" w:cstheme="minorHAnsi"/>
          <w:sz w:val="22"/>
          <w:szCs w:val="22"/>
        </w:rPr>
        <w:t>,</w:t>
      </w:r>
      <w:r w:rsidR="00D10757">
        <w:rPr>
          <w:rFonts w:asciiTheme="minorHAnsi" w:hAnsiTheme="minorHAnsi" w:cstheme="minorHAnsi"/>
          <w:sz w:val="22"/>
          <w:szCs w:val="22"/>
        </w:rPr>
        <w:t xml:space="preserve"> </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a także organizacja 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D10757">
        <w:rPr>
          <w:rFonts w:asciiTheme="minorHAnsi" w:hAnsiTheme="minorHAnsi" w:cstheme="minorHAnsi"/>
          <w:sz w:val="22"/>
          <w:szCs w:val="22"/>
        </w:rPr>
        <w:t>Bielawa, zwanej dalej Gminą.</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17340D">
        <w:rPr>
          <w:rFonts w:asciiTheme="minorHAnsi" w:hAnsiTheme="minorHAnsi" w:cstheme="minorHAnsi"/>
          <w:sz w:val="22"/>
          <w:szCs w:val="22"/>
        </w:rPr>
        <w:t>wym (w przedziale do „minus” - 4</w:t>
      </w:r>
      <w:r w:rsidRPr="007F0319">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dopuszcza zwiększenie przewidywanej ilości odbieranych i zagospodarowywanych odpadów komunalnych, które to zwiększenie obliczone w oparciu o ceny jednostkowe wskazane w formularzu</w:t>
      </w:r>
      <w:r w:rsidR="007F0319" w:rsidRPr="007F0319">
        <w:rPr>
          <w:sz w:val="22"/>
          <w:szCs w:val="22"/>
        </w:rPr>
        <w:t xml:space="preserve"> ofertowym będzie mogło nas</w:t>
      </w:r>
      <w:r w:rsidR="0046095F">
        <w:rPr>
          <w:sz w:val="22"/>
          <w:szCs w:val="22"/>
        </w:rPr>
        <w:t xml:space="preserve">tąpić o kwotę nie większą </w:t>
      </w:r>
      <w:r w:rsidR="0046095F" w:rsidRPr="0017340D">
        <w:rPr>
          <w:sz w:val="22"/>
          <w:szCs w:val="22"/>
        </w:rPr>
        <w:t xml:space="preserve">niż </w:t>
      </w:r>
      <w:r w:rsidR="0017340D" w:rsidRPr="0017340D">
        <w:rPr>
          <w:sz w:val="22"/>
          <w:szCs w:val="22"/>
        </w:rPr>
        <w:t>1.000.000,00</w:t>
      </w:r>
      <w:r w:rsidR="007F0319" w:rsidRPr="0017340D">
        <w:rPr>
          <w:sz w:val="22"/>
          <w:szCs w:val="22"/>
        </w:rPr>
        <w:t xml:space="preserve"> zł brutto</w:t>
      </w:r>
      <w:r w:rsidR="007F0319" w:rsidRPr="007F0319">
        <w:rPr>
          <w:sz w:val="22"/>
          <w:szCs w:val="22"/>
        </w:rPr>
        <w:t xml:space="preserve"> </w:t>
      </w:r>
      <w:r w:rsidR="00597DD7">
        <w:rPr>
          <w:sz w:val="22"/>
          <w:szCs w:val="22"/>
        </w:rPr>
        <w:br/>
      </w:r>
      <w:r w:rsidR="007F0319" w:rsidRPr="007F0319">
        <w:rPr>
          <w:sz w:val="22"/>
          <w:szCs w:val="22"/>
        </w:rPr>
        <w:t xml:space="preserve">w zakresie jednej, lub kilku, lub wszystkich frakcji odpadów wskazanych w formularzu ofertowym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Zarząd Związku Gmin Powiatu Dzierżoniowskiego, dla obszaru Gminy</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w Gminie</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lastRenderedPageBreak/>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w:t>
      </w:r>
      <w:r w:rsidR="0017340D">
        <w:rPr>
          <w:rFonts w:asciiTheme="minorHAnsi" w:hAnsiTheme="minorHAnsi" w:cstheme="minorHAnsi"/>
          <w:sz w:val="22"/>
          <w:szCs w:val="22"/>
        </w:rPr>
        <w:t>mości pojemników w terminie do 10</w:t>
      </w:r>
      <w:r w:rsidRPr="00BF08D8">
        <w:rPr>
          <w:rFonts w:asciiTheme="minorHAnsi" w:hAnsiTheme="minorHAnsi" w:cstheme="minorHAnsi"/>
          <w:sz w:val="22"/>
          <w:szCs w:val="22"/>
        </w:rPr>
        <w:t xml:space="preserve">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E03C15">
        <w:rPr>
          <w:rFonts w:asciiTheme="minorHAnsi" w:eastAsiaTheme="minorHAnsi" w:hAnsiTheme="minorHAnsi" w:cstheme="minorHAnsi"/>
          <w:sz w:val="22"/>
          <w:szCs w:val="22"/>
        </w:rPr>
        <w:t xml:space="preserve">nie przekroczenie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t>Wykonawca przekaże Zamawiającemu w terminie 21 dni od zakończenia</w:t>
      </w:r>
      <w:r w:rsidR="00E03C15">
        <w:rPr>
          <w:rFonts w:asciiTheme="minorHAnsi" w:hAnsiTheme="minorHAnsi" w:cstheme="minorHAnsi"/>
          <w:sz w:val="22"/>
          <w:szCs w:val="22"/>
        </w:rPr>
        <w:t xml:space="preserve"> realizacji umowy</w:t>
      </w:r>
      <w:r w:rsidRPr="00D8160E">
        <w:rPr>
          <w:rFonts w:asciiTheme="minorHAnsi" w:hAnsiTheme="minorHAnsi" w:cstheme="minorHAnsi"/>
          <w:sz w:val="22"/>
          <w:szCs w:val="22"/>
        </w:rPr>
        <w:t xml:space="preserve">, informację o masie i rodzajach odpadów odebranych w ramach realizacji umowy, które zostały </w:t>
      </w:r>
      <w:r w:rsidRPr="00D8160E">
        <w:rPr>
          <w:rFonts w:asciiTheme="minorHAnsi" w:hAnsiTheme="minorHAnsi" w:cstheme="minorHAnsi"/>
          <w:sz w:val="22"/>
          <w:szCs w:val="22"/>
        </w:rPr>
        <w:lastRenderedPageBreak/>
        <w:t xml:space="preserve">przygotowane do ponownego użycia lub </w:t>
      </w:r>
      <w:r w:rsidR="00D8160E">
        <w:rPr>
          <w:rFonts w:asciiTheme="minorHAnsi" w:hAnsiTheme="minorHAnsi" w:cstheme="minorHAnsi"/>
          <w:sz w:val="22"/>
          <w:szCs w:val="22"/>
        </w:rPr>
        <w:t>poddane recyklingowi</w:t>
      </w:r>
      <w:r w:rsidRPr="00D8160E">
        <w:rPr>
          <w:rFonts w:asciiTheme="minorHAnsi" w:hAnsiTheme="minorHAnsi" w:cstheme="minorHAnsi"/>
          <w:sz w:val="22"/>
          <w:szCs w:val="22"/>
        </w:rPr>
        <w:t xml:space="preserve"> [Mg]. Powyższa informacja będzie podstawą do wyliczenia osiągniętych poziomów, wskazanych w ust. 2 i 3 .</w:t>
      </w:r>
    </w:p>
    <w:p w:rsidR="005F2D68" w:rsidRDefault="00A024DF" w:rsidP="0017340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przekaże Zamawiającemu w terminie 21 dni od zakończenia </w:t>
      </w:r>
      <w:r w:rsidR="0017340D" w:rsidRPr="0017340D">
        <w:rPr>
          <w:rFonts w:asciiTheme="minorHAnsi" w:hAnsiTheme="minorHAnsi" w:cstheme="minorHAnsi"/>
          <w:sz w:val="22"/>
          <w:szCs w:val="22"/>
        </w:rPr>
        <w:t>realizacji umowy</w:t>
      </w:r>
      <w:r w:rsidRPr="005F2D68">
        <w:rPr>
          <w:rFonts w:asciiTheme="minorHAnsi" w:hAnsiTheme="minorHAnsi" w:cstheme="minorHAnsi"/>
          <w:sz w:val="22"/>
          <w:szCs w:val="22"/>
        </w:rPr>
        <w:t xml:space="preserve">, </w:t>
      </w:r>
      <w:r w:rsidR="005F2D68" w:rsidRPr="009F086D">
        <w:rPr>
          <w:rFonts w:asciiTheme="minorHAnsi" w:eastAsiaTheme="minorHAnsi" w:hAnsiTheme="minorHAnsi" w:cstheme="minorHAnsi"/>
          <w:sz w:val="22"/>
          <w:szCs w:val="22"/>
        </w:rPr>
        <w:t>informację o masie i rodzaju odpadów wydzielonych ze strumienia odpadów niesegregowanych (zmieszanych), odebranych z terenu Gminy w ramach realizacji umowy[Mg], które zostały przygotowane do ponownego użycia i poddane recyklingowi.</w:t>
      </w:r>
    </w:p>
    <w:p w:rsidR="00D8160E" w:rsidRPr="005F2D68" w:rsidRDefault="00A024DF" w:rsidP="0017340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Wykonawca przekaże Zamawiającemu w terminie 21 dni od zakończenia </w:t>
      </w:r>
      <w:r w:rsidR="0017340D" w:rsidRPr="0017340D">
        <w:rPr>
          <w:rFonts w:asciiTheme="minorHAnsi" w:hAnsiTheme="minorHAnsi" w:cstheme="minorHAnsi"/>
          <w:sz w:val="22"/>
          <w:szCs w:val="22"/>
        </w:rPr>
        <w:t>realizacji umowy</w:t>
      </w:r>
      <w:r w:rsidRPr="005F2D68">
        <w:rPr>
          <w:rFonts w:asciiTheme="minorHAnsi" w:hAnsiTheme="minorHAnsi" w:cstheme="minorHAnsi"/>
          <w:sz w:val="22"/>
          <w:szCs w:val="22"/>
        </w:rPr>
        <w:t xml:space="preserve">, informację o masie odpadów powstałych po </w:t>
      </w:r>
      <w:proofErr w:type="spellStart"/>
      <w:r w:rsidRPr="005F2D68">
        <w:rPr>
          <w:rFonts w:asciiTheme="minorHAnsi" w:hAnsiTheme="minorHAnsi" w:cstheme="minorHAnsi"/>
          <w:sz w:val="22"/>
          <w:szCs w:val="22"/>
        </w:rPr>
        <w:t>mechaniczno</w:t>
      </w:r>
      <w:proofErr w:type="spellEnd"/>
      <w:r w:rsidRPr="005F2D68">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Pr>
          <w:rFonts w:asciiTheme="minorHAnsi" w:hAnsiTheme="minorHAnsi" w:cstheme="minorHAnsi"/>
          <w:sz w:val="22"/>
          <w:szCs w:val="22"/>
        </w:rPr>
        <w:br/>
      </w:r>
      <w:r w:rsidRPr="005F2D68">
        <w:rPr>
          <w:rFonts w:asciiTheme="minorHAnsi" w:hAnsiTheme="minorHAnsi" w:cstheme="minorHAnsi"/>
          <w:sz w:val="22"/>
          <w:szCs w:val="22"/>
        </w:rPr>
        <w:t>z terenu Gminy w ramach realizacji umowy [Mg].</w:t>
      </w:r>
    </w:p>
    <w:p w:rsidR="005F2D68" w:rsidRPr="009F086D" w:rsidRDefault="00A024DF" w:rsidP="0017340D">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przekaże Zamawiającemu </w:t>
      </w:r>
      <w:r w:rsidR="005F2D68" w:rsidRPr="005F2D68">
        <w:rPr>
          <w:rFonts w:asciiTheme="minorHAnsi" w:eastAsiaTheme="minorHAnsi" w:hAnsiTheme="minorHAnsi" w:cstheme="minorHAnsi"/>
          <w:sz w:val="22"/>
          <w:szCs w:val="22"/>
        </w:rPr>
        <w:t>w terminie 21 dni</w:t>
      </w:r>
      <w:r w:rsidR="005F2D68" w:rsidRPr="009F086D">
        <w:rPr>
          <w:rFonts w:asciiTheme="minorHAnsi" w:eastAsiaTheme="minorHAnsi" w:hAnsiTheme="minorHAnsi" w:cstheme="minorHAnsi"/>
          <w:sz w:val="22"/>
          <w:szCs w:val="22"/>
        </w:rPr>
        <w:t xml:space="preserve"> od zakończenia </w:t>
      </w:r>
      <w:r w:rsidR="0017340D" w:rsidRPr="0017340D">
        <w:rPr>
          <w:rFonts w:asciiTheme="minorHAnsi" w:hAnsiTheme="minorHAnsi" w:cstheme="minorHAnsi"/>
          <w:sz w:val="22"/>
          <w:szCs w:val="22"/>
        </w:rPr>
        <w:t>realizacji umowy</w:t>
      </w:r>
      <w:r w:rsidR="005F2D68" w:rsidRPr="009F086D">
        <w:rPr>
          <w:rFonts w:asciiTheme="minorHAnsi" w:eastAsiaTheme="minorHAnsi" w:hAnsiTheme="minorHAnsi" w:cstheme="minorHAnsi"/>
          <w:sz w:val="22"/>
          <w:szCs w:val="22"/>
        </w:rPr>
        <w:t xml:space="preserve">, informację, o której mowa w art. 9na ust. 3 pkt. 3 lit. b, lit. c i lit. d ustawy o utrzymaniu czystości </w:t>
      </w:r>
      <w:r w:rsidR="00E03C15">
        <w:rPr>
          <w:rFonts w:asciiTheme="minorHAnsi" w:eastAsiaTheme="minorHAnsi" w:hAnsiTheme="minorHAnsi" w:cstheme="minorHAnsi"/>
          <w:sz w:val="22"/>
          <w:szCs w:val="22"/>
        </w:rPr>
        <w:br/>
      </w:r>
      <w:r w:rsidR="005F2D68" w:rsidRPr="009F086D">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lastRenderedPageBreak/>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 xml:space="preserve">a </w:t>
      </w:r>
      <w:proofErr w:type="spellStart"/>
      <w:r w:rsidR="005F2D68" w:rsidRPr="005F2D68">
        <w:rPr>
          <w:rFonts w:asciiTheme="minorHAnsi" w:hAnsiTheme="minorHAnsi" w:cstheme="minorHAnsi"/>
          <w:sz w:val="22"/>
          <w:szCs w:val="22"/>
        </w:rPr>
        <w:t>wielkości,o</w:t>
      </w:r>
      <w:proofErr w:type="spellEnd"/>
      <w:r w:rsidR="005F2D68" w:rsidRPr="005F2D68">
        <w:rPr>
          <w:rFonts w:asciiTheme="minorHAnsi" w:hAnsiTheme="minorHAnsi" w:cstheme="minorHAnsi"/>
          <w:sz w:val="22"/>
          <w:szCs w:val="22"/>
        </w:rPr>
        <w:t xml:space="preserve">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kompletny Rapor</w:t>
      </w:r>
      <w:r w:rsidR="0017340D">
        <w:rPr>
          <w:rFonts w:asciiTheme="minorHAnsi" w:hAnsiTheme="minorHAnsi" w:cstheme="minorHAnsi"/>
          <w:sz w:val="22"/>
          <w:szCs w:val="22"/>
        </w:rPr>
        <w:t>t wraz z fakturą w terminie do 10</w:t>
      </w:r>
      <w:r w:rsidRPr="0066107A">
        <w:rPr>
          <w:rFonts w:asciiTheme="minorHAnsi" w:hAnsiTheme="minorHAnsi" w:cstheme="minorHAnsi"/>
          <w:sz w:val="22"/>
          <w:szCs w:val="22"/>
        </w:rPr>
        <w:t xml:space="preserve"> dni od zakończenia </w:t>
      </w:r>
      <w:r w:rsidR="00375CA6">
        <w:rPr>
          <w:rFonts w:asciiTheme="minorHAnsi" w:hAnsiTheme="minorHAnsi" w:cstheme="minorHAnsi"/>
          <w:sz w:val="22"/>
          <w:szCs w:val="22"/>
        </w:rPr>
        <w:t>kwartału</w:t>
      </w:r>
      <w:r w:rsidRPr="006610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171491" w:rsidRDefault="00171491" w:rsidP="00944977">
      <w:pPr>
        <w:pStyle w:val="Akapitzlist"/>
        <w:ind w:left="426"/>
        <w:jc w:val="both"/>
        <w:rPr>
          <w:rFonts w:asciiTheme="minorHAnsi" w:hAnsiTheme="minorHAnsi" w:cstheme="minorHAnsi"/>
          <w:sz w:val="22"/>
          <w:szCs w:val="22"/>
        </w:rPr>
      </w:pPr>
    </w:p>
    <w:p w:rsidR="00171491" w:rsidRDefault="00171491"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D10757">
            <w:pPr>
              <w:jc w:val="center"/>
              <w:rPr>
                <w:rFonts w:asciiTheme="minorHAnsi" w:hAnsiTheme="minorHAnsi" w:cstheme="minorHAnsi"/>
                <w:b/>
                <w:bCs/>
                <w:sz w:val="18"/>
                <w:szCs w:val="18"/>
              </w:rPr>
            </w:pPr>
            <w:r w:rsidRPr="00A545F1">
              <w:rPr>
                <w:rFonts w:asciiTheme="minorHAnsi" w:hAnsiTheme="minorHAnsi" w:cstheme="minorHAnsi"/>
                <w:b/>
                <w:bCs/>
                <w:sz w:val="18"/>
                <w:szCs w:val="18"/>
              </w:rPr>
              <w:t>odpadów komunalnych odebranych z nieru</w:t>
            </w:r>
            <w:r w:rsidR="00D10757">
              <w:rPr>
                <w:rFonts w:asciiTheme="minorHAnsi" w:hAnsiTheme="minorHAnsi" w:cstheme="minorHAnsi"/>
                <w:b/>
                <w:bCs/>
                <w:sz w:val="18"/>
                <w:szCs w:val="18"/>
              </w:rPr>
              <w:t>chomości położonych na terenie G</w:t>
            </w:r>
            <w:r w:rsidRPr="00A545F1">
              <w:rPr>
                <w:rFonts w:asciiTheme="minorHAnsi" w:hAnsiTheme="minorHAnsi" w:cstheme="minorHAnsi"/>
                <w:b/>
                <w:bCs/>
                <w:sz w:val="18"/>
                <w:szCs w:val="18"/>
              </w:rPr>
              <w:t xml:space="preserve">miny </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171491" w:rsidRPr="00171491" w:rsidRDefault="00171491" w:rsidP="00171491">
      <w:pPr>
        <w:pStyle w:val="Akapitzlist"/>
        <w:numPr>
          <w:ilvl w:val="0"/>
          <w:numId w:val="19"/>
        </w:numPr>
        <w:rPr>
          <w:rFonts w:asciiTheme="minorHAnsi" w:eastAsiaTheme="minorHAnsi" w:hAnsiTheme="minorHAnsi" w:cstheme="minorHAnsi"/>
          <w:color w:val="000000"/>
          <w:sz w:val="22"/>
          <w:szCs w:val="22"/>
          <w:lang w:eastAsia="en-US"/>
        </w:rPr>
      </w:pPr>
      <w:r w:rsidRPr="00171491">
        <w:rPr>
          <w:rFonts w:asciiTheme="minorHAnsi" w:eastAsiaTheme="minorHAnsi" w:hAnsiTheme="minorHAnsi" w:cstheme="minorHAnsi"/>
          <w:color w:val="000000"/>
          <w:sz w:val="22"/>
          <w:szCs w:val="22"/>
          <w:lang w:eastAsia="en-US"/>
        </w:rPr>
        <w:lastRenderedPageBreak/>
        <w:t xml:space="preserve">w wysokości 10% wynagrodzenia, o którym mowa w §8 ust. 1, w przypadku odstąpienia od umowy przez Zamawiającego lub Wykonawcę z przyczyn leżących po stronie Wykonawcy albo wypowiedzenia umowy przez Wykonawcę bez ważnych powodów;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hAnsiTheme="minorHAnsi" w:cstheme="minorHAnsi"/>
          <w:sz w:val="22"/>
          <w:szCs w:val="22"/>
        </w:rPr>
        <w:t xml:space="preserve">w wysokości </w:t>
      </w:r>
      <w:r w:rsidR="00B93E33">
        <w:rPr>
          <w:rFonts w:asciiTheme="minorHAnsi" w:hAnsiTheme="minorHAnsi" w:cstheme="minorHAnsi"/>
          <w:sz w:val="22"/>
          <w:szCs w:val="22"/>
        </w:rPr>
        <w:t>5</w:t>
      </w:r>
      <w:r w:rsidR="00B93E33" w:rsidRPr="00B93E33">
        <w:rPr>
          <w:rFonts w:asciiTheme="minorHAnsi" w:hAnsiTheme="minorHAnsi" w:cstheme="minorHAnsi"/>
          <w:sz w:val="22"/>
          <w:szCs w:val="22"/>
        </w:rPr>
        <w:t xml:space="preserve"> 000,00 zł za każdy dzień zwłoki </w:t>
      </w:r>
      <w:r w:rsidR="00B93E33">
        <w:rPr>
          <w:rFonts w:asciiTheme="minorHAnsi" w:eastAsiaTheme="minorHAnsi" w:hAnsiTheme="minorHAnsi" w:cstheme="minorHAnsi"/>
          <w:color w:val="000000"/>
          <w:sz w:val="22"/>
          <w:szCs w:val="22"/>
          <w:lang w:eastAsia="en-US"/>
        </w:rPr>
        <w:t>w wykonaniu obowiązku określonego w § 11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z winy Wykonawcy, o którym mowa w § 4 ust. 7, </w:t>
      </w:r>
      <w:r w:rsidR="00597DD7">
        <w:rPr>
          <w:rFonts w:asciiTheme="minorHAnsi" w:hAnsiTheme="minorHAnsi" w:cstheme="minorHAnsi"/>
          <w:sz w:val="22"/>
          <w:szCs w:val="22"/>
        </w:rPr>
        <w:br/>
      </w:r>
      <w:r w:rsidRPr="007974C8">
        <w:rPr>
          <w:rFonts w:asciiTheme="minorHAnsi" w:hAnsiTheme="minorHAnsi" w:cstheme="minorHAnsi"/>
          <w:sz w:val="22"/>
          <w:szCs w:val="22"/>
        </w:rPr>
        <w:t xml:space="preserve">z zastrzeżeniem § 17 ust. 3 niniejszej umowy, </w:t>
      </w:r>
    </w:p>
    <w:p w:rsidR="00B67531" w:rsidRPr="00B67531" w:rsidRDefault="00B67531" w:rsidP="00B67531">
      <w:pPr>
        <w:pStyle w:val="Akapitzlist"/>
        <w:numPr>
          <w:ilvl w:val="0"/>
          <w:numId w:val="19"/>
        </w:numPr>
        <w:rPr>
          <w:rFonts w:asciiTheme="minorHAnsi" w:eastAsiaTheme="minorHAnsi" w:hAnsiTheme="minorHAnsi" w:cstheme="minorHAnsi"/>
          <w:color w:val="000000"/>
          <w:sz w:val="22"/>
          <w:szCs w:val="22"/>
          <w:lang w:eastAsia="en-US"/>
        </w:rPr>
      </w:pPr>
      <w:r w:rsidRPr="00B67531">
        <w:rPr>
          <w:rFonts w:asciiTheme="minorHAnsi" w:eastAsiaTheme="minorHAnsi" w:hAnsiTheme="minorHAnsi" w:cstheme="minorHAnsi"/>
          <w:color w:val="000000"/>
          <w:sz w:val="22"/>
          <w:szCs w:val="22"/>
          <w:lang w:eastAsia="en-US"/>
        </w:rPr>
        <w:t>w wysokości 150,00 zł za każdy stwierdzony przypadek braku utrzymania czystości wokół pojemników do segregacji odpadów w systemie zbiorowym lub mycia pojemników do zbiórki bioodpadów i odpadów zmieszanych, zgodnie z harmonogramem, o którym mowa w § 9 ust. 13 i ust. 14 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bookmarkStart w:id="0" w:name="_GoBack"/>
      <w:bookmarkEnd w:id="0"/>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171491" w:rsidRPr="00171491" w:rsidRDefault="00171491" w:rsidP="00171491">
      <w:pPr>
        <w:pStyle w:val="Akapitzlist"/>
        <w:numPr>
          <w:ilvl w:val="0"/>
          <w:numId w:val="20"/>
        </w:numPr>
        <w:ind w:left="426"/>
        <w:jc w:val="both"/>
        <w:rPr>
          <w:rFonts w:asciiTheme="minorHAnsi" w:hAnsiTheme="minorHAnsi" w:cstheme="minorHAnsi"/>
          <w:sz w:val="22"/>
          <w:szCs w:val="22"/>
        </w:rPr>
      </w:pPr>
      <w:r w:rsidRPr="00171491">
        <w:rPr>
          <w:rFonts w:asciiTheme="minorHAnsi" w:hAnsiTheme="minorHAnsi" w:cstheme="minorHAnsi"/>
          <w:sz w:val="22"/>
          <w:szCs w:val="22"/>
        </w:rPr>
        <w:t>Zamawiający jest zobowiązany do zapłaty Wykonawcy kary umownej w wysokości 10% wynagrodzenia, o którym mowa w §8 ust. 1,  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xml:space="preserve">.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w:t>
      </w:r>
      <w:r w:rsidR="00D10757">
        <w:rPr>
          <w:bCs/>
          <w:sz w:val="22"/>
          <w:szCs w:val="22"/>
        </w:rPr>
        <w:t>ze Związkiem Gmin</w:t>
      </w:r>
      <w:r w:rsidRPr="0050566B">
        <w:rPr>
          <w:bCs/>
          <w:sz w:val="22"/>
          <w:szCs w:val="22"/>
        </w:rPr>
        <w:t>,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171491">
        <w:rPr>
          <w:rFonts w:asciiTheme="minorHAnsi" w:hAnsiTheme="minorHAnsi" w:cstheme="minorHAnsi"/>
          <w:sz w:val="22"/>
          <w:szCs w:val="22"/>
        </w:rPr>
        <w:t>go wykonania umowy w wysokości 2</w:t>
      </w:r>
      <w:r w:rsidRPr="00C64706">
        <w:rPr>
          <w:rFonts w:asciiTheme="minorHAnsi" w:hAnsiTheme="minorHAnsi" w:cstheme="minorHAnsi"/>
          <w:sz w:val="22"/>
          <w:szCs w:val="22"/>
        </w:rPr>
        <w:t xml:space="preserve"> % wynagrodzenia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Jeżeli dochodzi do przedłużenia terminu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50566B" w:rsidRDefault="0050566B"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od odpowiedzialności cywilnej z tytułu prowadzonej działalności gospodarczej na kwotę nie niższą </w:t>
      </w:r>
      <w:r w:rsidRPr="00171491">
        <w:rPr>
          <w:sz w:val="22"/>
          <w:szCs w:val="22"/>
        </w:rPr>
        <w:t xml:space="preserve">niż </w:t>
      </w:r>
      <w:r w:rsidR="00171491" w:rsidRPr="00171491">
        <w:rPr>
          <w:sz w:val="22"/>
          <w:szCs w:val="22"/>
        </w:rPr>
        <w:t>1.000.000</w:t>
      </w:r>
      <w:r w:rsidRPr="00171491">
        <w:rPr>
          <w:sz w:val="22"/>
          <w:szCs w:val="22"/>
        </w:rPr>
        <w:t>,00 PLN, związanej</w:t>
      </w:r>
      <w:r w:rsidRPr="00C64706">
        <w:rPr>
          <w:sz w:val="22"/>
          <w:szCs w:val="22"/>
        </w:rPr>
        <w:t xml:space="preserve"> </w:t>
      </w:r>
      <w:r w:rsidR="00597DD7">
        <w:rPr>
          <w:sz w:val="22"/>
          <w:szCs w:val="22"/>
        </w:rPr>
        <w:br/>
      </w:r>
      <w:r w:rsidRPr="00C64706">
        <w:rPr>
          <w:sz w:val="22"/>
          <w:szCs w:val="22"/>
        </w:rPr>
        <w:t xml:space="preserve">z przedmiotem umowy przez cały okres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w:t>
      </w:r>
      <w:r w:rsidRPr="00FD03FF">
        <w:rPr>
          <w:sz w:val="22"/>
          <w:szCs w:val="22"/>
        </w:rPr>
        <w:lastRenderedPageBreak/>
        <w:t xml:space="preserve">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t xml:space="preserve">− osoby kierujące pojazdami (przystosowanymi do odbierania odpadów komunalnych), które w ramach realizacji przedmiotu zamówienia będą odbierały odpady komunalne z terenu Gminy 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xml:space="preserve">. Dz.U. z 2019, poz. 1781) oraz rozporządzenia Parlamentu Europejskiego i Rady (UE) 2016/679 z dnia 27 </w:t>
      </w:r>
      <w:r w:rsidRPr="00F3760C">
        <w:rPr>
          <w:sz w:val="22"/>
          <w:szCs w:val="22"/>
        </w:rPr>
        <w:lastRenderedPageBreak/>
        <w:t>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w:t>
      </w:r>
      <w:r w:rsidRPr="00F3760C">
        <w:rPr>
          <w:sz w:val="22"/>
          <w:szCs w:val="22"/>
        </w:rPr>
        <w:lastRenderedPageBreak/>
        <w:t xml:space="preserve">elektroniczną, jeżeli ich treść zostanie niezwłocznie potwierdzona co najmniej za pośrednictwem środków komunikacji elektronicznej, chyba że postanowienia umowy stanowią inaczej. </w:t>
      </w:r>
      <w:r w:rsidRPr="00F3760C">
        <w:rPr>
          <w:sz w:val="22"/>
          <w:szCs w:val="22"/>
        </w:rPr>
        <w:br/>
        <w:t>Korespondencje należy kierować na wskazane adresy: Korespondencja kierowana do Zamawiającego: Imię i nazwisko:.................................................................................................. 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 xml:space="preserve">Postanowienia niniejszej umowy są interpretowane i stosowane zgodnie z ustawą z dnia 13 września 1996 roku o utrzymaniu czystości i porządku w gminach oraz obowiązującym na terenie gminy </w:t>
      </w:r>
      <w:r w:rsidR="00D10757">
        <w:rPr>
          <w:sz w:val="22"/>
          <w:szCs w:val="22"/>
        </w:rPr>
        <w:t>Bielawa</w:t>
      </w:r>
      <w:r w:rsidR="00291600" w:rsidRPr="00291600">
        <w:rPr>
          <w:sz w:val="22"/>
          <w:szCs w:val="22"/>
        </w:rPr>
        <w:t xml:space="preserve"> </w:t>
      </w:r>
      <w:r>
        <w:rPr>
          <w:sz w:val="22"/>
          <w:szCs w:val="22"/>
        </w:rPr>
        <w:t xml:space="preserve">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C2B4B">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lastRenderedPageBreak/>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w:t>
      </w:r>
      <w:r w:rsidR="00D10757">
        <w:rPr>
          <w:sz w:val="22"/>
          <w:szCs w:val="22"/>
        </w:rPr>
        <w:t>Bielawa</w:t>
      </w:r>
      <w:r w:rsidR="00EB7AC1">
        <w:rPr>
          <w:sz w:val="22"/>
          <w:szCs w:val="22"/>
        </w:rPr>
        <w:t>”, nr sprawy BZ.271.</w:t>
      </w:r>
      <w:r w:rsidR="00D10757">
        <w:rPr>
          <w:sz w:val="22"/>
          <w:szCs w:val="22"/>
        </w:rPr>
        <w:t>6</w:t>
      </w:r>
      <w:r w:rsidR="00EB7AC1">
        <w:rPr>
          <w:sz w:val="22"/>
          <w:szCs w:val="22"/>
        </w:rPr>
        <w:t>.2022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F3B" w:rsidRDefault="003A3F3B" w:rsidP="0005719F">
      <w:r>
        <w:separator/>
      </w:r>
    </w:p>
  </w:endnote>
  <w:endnote w:type="continuationSeparator" w:id="0">
    <w:p w:rsidR="003A3F3B" w:rsidRDefault="003A3F3B"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B67531">
          <w:rPr>
            <w:noProof/>
          </w:rPr>
          <w:t>20</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F3B" w:rsidRDefault="003A3F3B" w:rsidP="0005719F">
      <w:r>
        <w:separator/>
      </w:r>
    </w:p>
  </w:footnote>
  <w:footnote w:type="continuationSeparator" w:id="0">
    <w:p w:rsidR="003A3F3B" w:rsidRDefault="003A3F3B"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D10757" w:rsidP="0005719F">
    <w:pPr>
      <w:tabs>
        <w:tab w:val="center" w:pos="4536"/>
        <w:tab w:val="right" w:pos="9072"/>
      </w:tabs>
      <w:rPr>
        <w:rFonts w:ascii="Calibri" w:eastAsia="Calibri" w:hAnsi="Calibri"/>
      </w:rPr>
    </w:pPr>
    <w:r>
      <w:rPr>
        <w:rFonts w:ascii="Calibri" w:eastAsia="Calibri" w:hAnsi="Calibri"/>
      </w:rPr>
      <w:t>Znak sprawy: BZ.271.6</w:t>
    </w:r>
    <w:r w:rsidR="007E4E2C">
      <w:rPr>
        <w:rFonts w:ascii="Calibri" w:eastAsia="Calibri" w:hAnsi="Calibri"/>
      </w:rPr>
      <w:t>.2022</w:t>
    </w:r>
    <w:r w:rsidR="007E4E2C" w:rsidRPr="00182198">
      <w:rPr>
        <w:rFonts w:ascii="Calibri" w:eastAsia="Calibri" w:hAnsi="Calibri"/>
      </w:rPr>
      <w:t xml:space="preserve">                                                                     </w:t>
    </w:r>
    <w:r w:rsidR="007E4E2C">
      <w:rPr>
        <w:rFonts w:ascii="Calibri" w:eastAsia="Calibri" w:hAnsi="Calibri"/>
      </w:rPr>
      <w:t xml:space="preserve">                  Załącznik nr 4</w:t>
    </w:r>
    <w:r w:rsidR="007E4E2C"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położonych na terenie Gminy </w:t>
    </w:r>
    <w:r w:rsidR="00D10757">
      <w:rPr>
        <w:rFonts w:ascii="Calibri" w:eastAsia="Calibri" w:hAnsi="Calibri"/>
      </w:rPr>
      <w:t>Bielawa</w:t>
    </w:r>
    <w:r w:rsidR="0044318E">
      <w:rPr>
        <w:rFonts w:ascii="Calibri" w:eastAsia="Calibri" w:hAnsi="Calibri"/>
      </w:rPr>
      <w:t>”</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71491"/>
    <w:rsid w:val="0017340D"/>
    <w:rsid w:val="001F46D5"/>
    <w:rsid w:val="0020079C"/>
    <w:rsid w:val="00291600"/>
    <w:rsid w:val="00295B2B"/>
    <w:rsid w:val="002D2CCE"/>
    <w:rsid w:val="00375CA6"/>
    <w:rsid w:val="00375D78"/>
    <w:rsid w:val="0039219D"/>
    <w:rsid w:val="003937E8"/>
    <w:rsid w:val="003A3F3B"/>
    <w:rsid w:val="003C13F1"/>
    <w:rsid w:val="004069EE"/>
    <w:rsid w:val="004366A5"/>
    <w:rsid w:val="0044318E"/>
    <w:rsid w:val="0046095F"/>
    <w:rsid w:val="004B603C"/>
    <w:rsid w:val="0050566B"/>
    <w:rsid w:val="00533062"/>
    <w:rsid w:val="00533547"/>
    <w:rsid w:val="005363F2"/>
    <w:rsid w:val="005468A7"/>
    <w:rsid w:val="005521A8"/>
    <w:rsid w:val="005634A7"/>
    <w:rsid w:val="0056780B"/>
    <w:rsid w:val="00597DD7"/>
    <w:rsid w:val="005F2D68"/>
    <w:rsid w:val="0066107A"/>
    <w:rsid w:val="00667857"/>
    <w:rsid w:val="00672DBC"/>
    <w:rsid w:val="006A1A9C"/>
    <w:rsid w:val="006C2B4B"/>
    <w:rsid w:val="00712279"/>
    <w:rsid w:val="0075035A"/>
    <w:rsid w:val="00756235"/>
    <w:rsid w:val="007974C8"/>
    <w:rsid w:val="007E4E2C"/>
    <w:rsid w:val="007F0319"/>
    <w:rsid w:val="00827CBA"/>
    <w:rsid w:val="008744FE"/>
    <w:rsid w:val="008B360E"/>
    <w:rsid w:val="00912083"/>
    <w:rsid w:val="00944977"/>
    <w:rsid w:val="009B0B3B"/>
    <w:rsid w:val="00A024DF"/>
    <w:rsid w:val="00AB3FA8"/>
    <w:rsid w:val="00B41610"/>
    <w:rsid w:val="00B67531"/>
    <w:rsid w:val="00B93E33"/>
    <w:rsid w:val="00BF08D8"/>
    <w:rsid w:val="00BF119A"/>
    <w:rsid w:val="00C64706"/>
    <w:rsid w:val="00CD2AC0"/>
    <w:rsid w:val="00D03BF2"/>
    <w:rsid w:val="00D058D2"/>
    <w:rsid w:val="00D10757"/>
    <w:rsid w:val="00D25C5D"/>
    <w:rsid w:val="00D74C6A"/>
    <w:rsid w:val="00D8160E"/>
    <w:rsid w:val="00D93D4F"/>
    <w:rsid w:val="00E03C15"/>
    <w:rsid w:val="00E63B53"/>
    <w:rsid w:val="00EB0A12"/>
    <w:rsid w:val="00EB28F7"/>
    <w:rsid w:val="00EB7AC1"/>
    <w:rsid w:val="00F00204"/>
    <w:rsid w:val="00F3760C"/>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20</Pages>
  <Words>9238</Words>
  <Characters>55434</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15</cp:revision>
  <dcterms:created xsi:type="dcterms:W3CDTF">2022-09-30T08:22:00Z</dcterms:created>
  <dcterms:modified xsi:type="dcterms:W3CDTF">2022-10-28T08:01:00Z</dcterms:modified>
</cp:coreProperties>
</file>